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7C" w:rsidRPr="00AC31C5" w:rsidRDefault="00682835">
      <w:pPr>
        <w:rPr>
          <w:rFonts w:ascii="Arial" w:hAnsi="Arial" w:cs="Arial"/>
          <w:b/>
        </w:rPr>
      </w:pPr>
      <w:bookmarkStart w:id="0" w:name="_GoBack"/>
      <w:bookmarkEnd w:id="0"/>
      <w:r w:rsidRPr="00AC31C5">
        <w:rPr>
          <w:rFonts w:ascii="Arial" w:hAnsi="Arial" w:cs="Arial"/>
          <w:b/>
        </w:rPr>
        <w:t>Post-doctoral job description</w:t>
      </w:r>
      <w:r w:rsidR="00683DA7" w:rsidRPr="00AC31C5">
        <w:rPr>
          <w:rFonts w:ascii="Arial" w:hAnsi="Arial" w:cs="Arial"/>
          <w:b/>
        </w:rPr>
        <w:t>:</w:t>
      </w:r>
    </w:p>
    <w:p w:rsidR="00682835" w:rsidRPr="00AC31C5" w:rsidRDefault="00682835" w:rsidP="00AC31C5">
      <w:pPr>
        <w:spacing w:after="0" w:line="240" w:lineRule="auto"/>
        <w:jc w:val="both"/>
        <w:rPr>
          <w:rFonts w:ascii="Arial" w:hAnsi="Arial" w:cs="Arial"/>
        </w:rPr>
      </w:pPr>
      <w:r w:rsidRPr="00AC31C5">
        <w:rPr>
          <w:rFonts w:ascii="Arial" w:hAnsi="Arial" w:cs="Arial"/>
        </w:rPr>
        <w:t xml:space="preserve">A postdoctoral position is </w:t>
      </w:r>
      <w:r w:rsidR="00AC31C5" w:rsidRPr="00AC31C5">
        <w:rPr>
          <w:rFonts w:ascii="Arial" w:hAnsi="Arial" w:cs="Arial"/>
        </w:rPr>
        <w:t xml:space="preserve">immediately </w:t>
      </w:r>
      <w:r w:rsidRPr="00AC31C5">
        <w:rPr>
          <w:rFonts w:ascii="Arial" w:hAnsi="Arial" w:cs="Arial"/>
        </w:rPr>
        <w:t xml:space="preserve">available in the Barbieri laboratory to study the molecular mechanisms regulating neuroblastoma differentiation. The laboratory, funded by NCI, is currently focused on the study of an epigenetic factor, </w:t>
      </w:r>
      <w:r w:rsidR="00CC2277">
        <w:rPr>
          <w:rFonts w:ascii="Arial" w:hAnsi="Arial" w:cs="Arial"/>
        </w:rPr>
        <w:t xml:space="preserve">CHAF1A, </w:t>
      </w:r>
      <w:r w:rsidRPr="00AC31C5">
        <w:rPr>
          <w:rFonts w:ascii="Arial" w:hAnsi="Arial" w:cs="Arial"/>
        </w:rPr>
        <w:t>which drives neuroblastoma initiation and treatment resistance, with particular emphasis</w:t>
      </w:r>
      <w:r w:rsidR="00A6586C" w:rsidRPr="00AC31C5">
        <w:rPr>
          <w:rFonts w:ascii="Arial" w:hAnsi="Arial" w:cs="Arial"/>
        </w:rPr>
        <w:t xml:space="preserve"> on cell differentiation, </w:t>
      </w:r>
      <w:r w:rsidRPr="00AC31C5">
        <w:rPr>
          <w:rFonts w:ascii="Arial" w:hAnsi="Arial" w:cs="Arial"/>
        </w:rPr>
        <w:t>e</w:t>
      </w:r>
      <w:r w:rsidR="008F281C" w:rsidRPr="00AC31C5">
        <w:rPr>
          <w:rFonts w:ascii="Arial" w:hAnsi="Arial" w:cs="Arial"/>
        </w:rPr>
        <w:t>pigenetics</w:t>
      </w:r>
      <w:r w:rsidR="00FD0C97" w:rsidRPr="00AC31C5">
        <w:rPr>
          <w:rFonts w:ascii="Arial" w:hAnsi="Arial" w:cs="Arial"/>
        </w:rPr>
        <w:t xml:space="preserve">, and </w:t>
      </w:r>
      <w:r w:rsidR="00A6586C" w:rsidRPr="00AC31C5">
        <w:rPr>
          <w:rFonts w:ascii="Arial" w:hAnsi="Arial" w:cs="Arial"/>
        </w:rPr>
        <w:t>metabolism</w:t>
      </w:r>
      <w:r w:rsidR="00AC31C5">
        <w:rPr>
          <w:rFonts w:ascii="Arial" w:hAnsi="Arial" w:cs="Arial"/>
        </w:rPr>
        <w:t xml:space="preserve">. </w:t>
      </w:r>
      <w:r w:rsidRPr="00AC31C5">
        <w:rPr>
          <w:rFonts w:ascii="Arial" w:hAnsi="Arial" w:cs="Arial"/>
        </w:rPr>
        <w:t xml:space="preserve">The candidate will use a combination of various cell and molecular biology approaches (including RNA-seq, </w:t>
      </w:r>
      <w:r w:rsidR="0075109B" w:rsidRPr="00AC31C5">
        <w:rPr>
          <w:rFonts w:ascii="Arial" w:hAnsi="Arial" w:cs="Arial"/>
        </w:rPr>
        <w:t>ChIP-seq, CRISPR-Cas9 gene editing</w:t>
      </w:r>
      <w:r w:rsidR="003223B5" w:rsidRPr="00AC31C5">
        <w:rPr>
          <w:rFonts w:ascii="Arial" w:hAnsi="Arial" w:cs="Arial"/>
        </w:rPr>
        <w:t xml:space="preserve">, </w:t>
      </w:r>
      <w:r w:rsidR="00AC31C5" w:rsidRPr="00AC31C5">
        <w:rPr>
          <w:rFonts w:ascii="Arial" w:hAnsi="Arial" w:cs="Arial"/>
        </w:rPr>
        <w:t xml:space="preserve">and </w:t>
      </w:r>
      <w:r w:rsidR="008F281C" w:rsidRPr="00AC31C5">
        <w:rPr>
          <w:rFonts w:ascii="Arial" w:hAnsi="Arial" w:cs="Arial"/>
        </w:rPr>
        <w:t>neural crest models</w:t>
      </w:r>
      <w:r w:rsidR="00683DA7" w:rsidRPr="00AC31C5">
        <w:rPr>
          <w:rFonts w:ascii="Arial" w:hAnsi="Arial" w:cs="Arial"/>
        </w:rPr>
        <w:t>), as well as different tumor</w:t>
      </w:r>
      <w:r w:rsidR="003223B5" w:rsidRPr="00AC31C5">
        <w:rPr>
          <w:rFonts w:ascii="Arial" w:hAnsi="Arial" w:cs="Arial"/>
        </w:rPr>
        <w:t>s models (transgenic, xenograft</w:t>
      </w:r>
      <w:r w:rsidR="00683DA7" w:rsidRPr="00AC31C5">
        <w:rPr>
          <w:rFonts w:ascii="Arial" w:hAnsi="Arial" w:cs="Arial"/>
        </w:rPr>
        <w:t>, and syngeneic) to explore the regulation of</w:t>
      </w:r>
      <w:r w:rsidR="00AC31C5">
        <w:rPr>
          <w:rFonts w:ascii="Arial" w:hAnsi="Arial" w:cs="Arial"/>
        </w:rPr>
        <w:t xml:space="preserve"> differentiation </w:t>
      </w:r>
      <w:r w:rsidR="00683DA7" w:rsidRPr="00AC31C5">
        <w:rPr>
          <w:rFonts w:ascii="Arial" w:hAnsi="Arial" w:cs="Arial"/>
        </w:rPr>
        <w:t>during neuroblastoma progression.</w:t>
      </w:r>
    </w:p>
    <w:p w:rsidR="00AC31C5" w:rsidRDefault="00AC31C5" w:rsidP="007D56A0">
      <w:pPr>
        <w:jc w:val="both"/>
        <w:rPr>
          <w:rFonts w:ascii="Arial" w:hAnsi="Arial" w:cs="Arial"/>
        </w:rPr>
      </w:pPr>
    </w:p>
    <w:p w:rsidR="007D56A0" w:rsidRPr="00AC31C5" w:rsidRDefault="007D56A0" w:rsidP="007D56A0">
      <w:pPr>
        <w:jc w:val="both"/>
        <w:rPr>
          <w:rFonts w:ascii="Arial" w:hAnsi="Arial" w:cs="Arial"/>
        </w:rPr>
      </w:pPr>
      <w:r w:rsidRPr="00AC31C5">
        <w:rPr>
          <w:rFonts w:ascii="Arial" w:hAnsi="Arial" w:cs="Arial"/>
        </w:rPr>
        <w:t xml:space="preserve">Required: </w:t>
      </w:r>
    </w:p>
    <w:p w:rsidR="007D56A0" w:rsidRPr="00AC31C5" w:rsidRDefault="007D56A0" w:rsidP="00FD0C97">
      <w:pPr>
        <w:jc w:val="both"/>
        <w:rPr>
          <w:rFonts w:ascii="Arial" w:hAnsi="Arial" w:cs="Arial"/>
        </w:rPr>
      </w:pPr>
      <w:r w:rsidRPr="00AC31C5">
        <w:rPr>
          <w:rFonts w:ascii="Arial" w:hAnsi="Arial" w:cs="Arial"/>
        </w:rPr>
        <w:t>•</w:t>
      </w:r>
      <w:r w:rsidRPr="00AC31C5">
        <w:rPr>
          <w:rFonts w:ascii="Arial" w:hAnsi="Arial" w:cs="Arial"/>
        </w:rPr>
        <w:tab/>
        <w:t>Ph.D.</w:t>
      </w:r>
    </w:p>
    <w:p w:rsidR="007D56A0" w:rsidRPr="00AC31C5" w:rsidRDefault="007D56A0" w:rsidP="007D56A0">
      <w:pPr>
        <w:jc w:val="both"/>
        <w:rPr>
          <w:rFonts w:ascii="Arial" w:hAnsi="Arial" w:cs="Arial"/>
        </w:rPr>
      </w:pPr>
      <w:r w:rsidRPr="00AC31C5">
        <w:rPr>
          <w:rFonts w:ascii="Arial" w:hAnsi="Arial" w:cs="Arial"/>
        </w:rPr>
        <w:t>•</w:t>
      </w:r>
      <w:r w:rsidRPr="00AC31C5">
        <w:rPr>
          <w:rFonts w:ascii="Arial" w:hAnsi="Arial" w:cs="Arial"/>
        </w:rPr>
        <w:tab/>
        <w:t>Prior first author publications</w:t>
      </w:r>
      <w:r w:rsidR="009C2527" w:rsidRPr="00AC31C5">
        <w:rPr>
          <w:rFonts w:ascii="Arial" w:hAnsi="Arial" w:cs="Arial"/>
        </w:rPr>
        <w:t>.</w:t>
      </w:r>
      <w:r w:rsidRPr="00AC31C5">
        <w:rPr>
          <w:rFonts w:ascii="Arial" w:hAnsi="Arial" w:cs="Arial"/>
        </w:rPr>
        <w:t xml:space="preserve"> </w:t>
      </w:r>
    </w:p>
    <w:p w:rsidR="00683DA7" w:rsidRDefault="00112A77" w:rsidP="00AC31C5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AC31C5">
        <w:rPr>
          <w:rFonts w:ascii="Arial" w:hAnsi="Arial" w:cs="Arial"/>
        </w:rPr>
        <w:t>•</w:t>
      </w:r>
      <w:r w:rsidRPr="00AC31C5">
        <w:rPr>
          <w:rFonts w:ascii="Arial" w:hAnsi="Arial" w:cs="Arial"/>
        </w:rPr>
        <w:tab/>
      </w:r>
      <w:r w:rsidR="008F281C" w:rsidRPr="00AC31C5">
        <w:rPr>
          <w:rFonts w:ascii="Arial" w:hAnsi="Arial" w:cs="Arial"/>
        </w:rPr>
        <w:t>Strong b</w:t>
      </w:r>
      <w:r w:rsidR="007D56A0" w:rsidRPr="00AC31C5">
        <w:rPr>
          <w:rFonts w:ascii="Arial" w:hAnsi="Arial" w:cs="Arial"/>
        </w:rPr>
        <w:t>ackground in cancer biology, cell and molecular biology, and mouse models</w:t>
      </w:r>
      <w:r w:rsidR="00FD0C97" w:rsidRPr="00AC31C5">
        <w:rPr>
          <w:rFonts w:ascii="Arial" w:hAnsi="Arial" w:cs="Arial"/>
        </w:rPr>
        <w:t xml:space="preserve"> of cancer</w:t>
      </w:r>
      <w:r w:rsidR="007D56A0" w:rsidRPr="00AC31C5">
        <w:rPr>
          <w:rFonts w:ascii="Arial" w:hAnsi="Arial" w:cs="Arial"/>
        </w:rPr>
        <w:t>. Candidates should be highly motivated to pursue an independent career in biomedical research.</w:t>
      </w:r>
    </w:p>
    <w:p w:rsidR="00AC31C5" w:rsidRPr="00AC31C5" w:rsidRDefault="00AC31C5" w:rsidP="00AC31C5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7D56A0" w:rsidRPr="00AC31C5" w:rsidRDefault="007D56A0" w:rsidP="007D56A0">
      <w:pPr>
        <w:jc w:val="both"/>
        <w:rPr>
          <w:rFonts w:ascii="Arial" w:hAnsi="Arial" w:cs="Arial"/>
        </w:rPr>
      </w:pPr>
      <w:r w:rsidRPr="00AC31C5">
        <w:rPr>
          <w:rFonts w:ascii="Arial" w:hAnsi="Arial" w:cs="Arial"/>
        </w:rPr>
        <w:t>Preferred:</w:t>
      </w:r>
    </w:p>
    <w:p w:rsidR="007D56A0" w:rsidRPr="00AC31C5" w:rsidRDefault="008F281C" w:rsidP="00FD0C97">
      <w:pPr>
        <w:ind w:left="720" w:hanging="720"/>
        <w:jc w:val="both"/>
        <w:rPr>
          <w:rFonts w:ascii="Arial" w:hAnsi="Arial" w:cs="Arial"/>
        </w:rPr>
      </w:pPr>
      <w:r w:rsidRPr="00AC31C5">
        <w:rPr>
          <w:rFonts w:ascii="Arial" w:hAnsi="Arial" w:cs="Arial"/>
        </w:rPr>
        <w:t>•</w:t>
      </w:r>
      <w:r w:rsidRPr="00AC31C5">
        <w:rPr>
          <w:rFonts w:ascii="Arial" w:hAnsi="Arial" w:cs="Arial"/>
        </w:rPr>
        <w:tab/>
        <w:t>B</w:t>
      </w:r>
      <w:r w:rsidR="007D56A0" w:rsidRPr="00AC31C5">
        <w:rPr>
          <w:rFonts w:ascii="Arial" w:hAnsi="Arial" w:cs="Arial"/>
        </w:rPr>
        <w:t>a</w:t>
      </w:r>
      <w:r w:rsidR="00BD27DB" w:rsidRPr="00AC31C5">
        <w:rPr>
          <w:rFonts w:ascii="Arial" w:hAnsi="Arial" w:cs="Arial"/>
        </w:rPr>
        <w:t xml:space="preserve">ckground in developmental and </w:t>
      </w:r>
      <w:r w:rsidR="007D56A0" w:rsidRPr="00AC31C5">
        <w:rPr>
          <w:rFonts w:ascii="Arial" w:hAnsi="Arial" w:cs="Arial"/>
        </w:rPr>
        <w:t>cancer biology, with p</w:t>
      </w:r>
      <w:r w:rsidR="00BD27DB" w:rsidRPr="00AC31C5">
        <w:rPr>
          <w:rFonts w:ascii="Arial" w:hAnsi="Arial" w:cs="Arial"/>
        </w:rPr>
        <w:t>articular experience in</w:t>
      </w:r>
      <w:r w:rsidR="007D56A0" w:rsidRPr="00AC31C5">
        <w:rPr>
          <w:rFonts w:ascii="Arial" w:hAnsi="Arial" w:cs="Arial"/>
        </w:rPr>
        <w:t xml:space="preserve"> molecular biology techniques</w:t>
      </w:r>
      <w:r w:rsidR="009C2527" w:rsidRPr="00AC31C5">
        <w:rPr>
          <w:rFonts w:ascii="Arial" w:hAnsi="Arial" w:cs="Arial"/>
        </w:rPr>
        <w:t>, epigenetics, and bioinformatics</w:t>
      </w:r>
      <w:r w:rsidR="007D56A0" w:rsidRPr="00AC31C5">
        <w:rPr>
          <w:rFonts w:ascii="Arial" w:hAnsi="Arial" w:cs="Arial"/>
        </w:rPr>
        <w:t>.</w:t>
      </w:r>
    </w:p>
    <w:p w:rsidR="00AC31C5" w:rsidRPr="00AC31C5" w:rsidRDefault="00AC31C5" w:rsidP="00FD0C97">
      <w:pPr>
        <w:ind w:left="720" w:hanging="720"/>
        <w:jc w:val="both"/>
        <w:rPr>
          <w:rFonts w:ascii="Arial" w:hAnsi="Arial" w:cs="Arial"/>
        </w:rPr>
      </w:pPr>
    </w:p>
    <w:p w:rsidR="00AC31C5" w:rsidRPr="00AC31C5" w:rsidRDefault="00AC31C5" w:rsidP="00FD0C97">
      <w:pPr>
        <w:ind w:left="720" w:hanging="720"/>
        <w:jc w:val="both"/>
        <w:rPr>
          <w:rFonts w:ascii="Arial" w:hAnsi="Arial" w:cs="Arial"/>
        </w:rPr>
      </w:pPr>
      <w:r w:rsidRPr="00AC31C5">
        <w:rPr>
          <w:rFonts w:ascii="Arial" w:hAnsi="Arial" w:cs="Arial"/>
        </w:rPr>
        <w:t xml:space="preserve">If you are interested please contact Eveline Barbieri M.D. Ph.D. </w:t>
      </w:r>
      <w:hyperlink r:id="rId5" w:history="1">
        <w:r w:rsidRPr="00AC31C5">
          <w:rPr>
            <w:rStyle w:val="Hyperlink"/>
            <w:rFonts w:ascii="Arial" w:hAnsi="Arial" w:cs="Arial"/>
          </w:rPr>
          <w:t>exbarbie@txch.org</w:t>
        </w:r>
      </w:hyperlink>
    </w:p>
    <w:p w:rsidR="00AC31C5" w:rsidRDefault="00AC31C5" w:rsidP="00FD0C97">
      <w:pPr>
        <w:ind w:left="720" w:hanging="720"/>
        <w:jc w:val="both"/>
      </w:pPr>
    </w:p>
    <w:p w:rsidR="00683DA7" w:rsidRDefault="00683DA7" w:rsidP="007D56A0">
      <w:pPr>
        <w:jc w:val="both"/>
      </w:pPr>
    </w:p>
    <w:p w:rsidR="00682835" w:rsidRDefault="00682835"/>
    <w:sectPr w:rsidR="0068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83B57"/>
    <w:multiLevelType w:val="hybridMultilevel"/>
    <w:tmpl w:val="41C69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35"/>
    <w:rsid w:val="00112A77"/>
    <w:rsid w:val="003223B5"/>
    <w:rsid w:val="005B577C"/>
    <w:rsid w:val="00682835"/>
    <w:rsid w:val="00683DA7"/>
    <w:rsid w:val="0075109B"/>
    <w:rsid w:val="007D56A0"/>
    <w:rsid w:val="00883D24"/>
    <w:rsid w:val="008F281C"/>
    <w:rsid w:val="009C2527"/>
    <w:rsid w:val="00A6586C"/>
    <w:rsid w:val="00AC31C5"/>
    <w:rsid w:val="00BD27DB"/>
    <w:rsid w:val="00CC2277"/>
    <w:rsid w:val="00E95B2B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D8C8C-3F04-431F-B055-D99DBA97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barbie@tx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Barbieri, Eveline</dc:creator>
  <cp:keywords/>
  <dc:description/>
  <cp:lastModifiedBy>An Rose</cp:lastModifiedBy>
  <cp:revision>2</cp:revision>
  <dcterms:created xsi:type="dcterms:W3CDTF">2020-01-14T10:24:00Z</dcterms:created>
  <dcterms:modified xsi:type="dcterms:W3CDTF">2020-01-14T10:24:00Z</dcterms:modified>
</cp:coreProperties>
</file>