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49203" w14:textId="79F703B9" w:rsidR="00DD5612" w:rsidRPr="002206AE" w:rsidRDefault="009C0A8D" w:rsidP="004C7727">
      <w:pPr>
        <w:rPr>
          <w:b/>
          <w:sz w:val="24"/>
          <w:szCs w:val="24"/>
        </w:rPr>
      </w:pPr>
      <w:r w:rsidRPr="002206AE">
        <w:rPr>
          <w:b/>
          <w:sz w:val="24"/>
          <w:szCs w:val="24"/>
        </w:rPr>
        <w:t>Robert Wilkinson</w:t>
      </w:r>
      <w:r w:rsidR="00FA4EA4" w:rsidRPr="002206AE">
        <w:rPr>
          <w:b/>
          <w:sz w:val="24"/>
          <w:szCs w:val="24"/>
        </w:rPr>
        <w:t xml:space="preserve"> Ph.D.,</w:t>
      </w:r>
      <w:r w:rsidRPr="002206AE">
        <w:rPr>
          <w:b/>
          <w:sz w:val="24"/>
          <w:szCs w:val="24"/>
        </w:rPr>
        <w:t xml:space="preserve"> Director of Oncology Research at </w:t>
      </w:r>
      <w:proofErr w:type="spellStart"/>
      <w:r w:rsidRPr="002206AE">
        <w:rPr>
          <w:b/>
          <w:sz w:val="24"/>
          <w:szCs w:val="24"/>
        </w:rPr>
        <w:t>MedImmune</w:t>
      </w:r>
      <w:proofErr w:type="spellEnd"/>
      <w:r w:rsidR="000E47D9" w:rsidRPr="002206AE">
        <w:rPr>
          <w:b/>
          <w:sz w:val="24"/>
          <w:szCs w:val="24"/>
        </w:rPr>
        <w:t xml:space="preserve"> Ltd</w:t>
      </w:r>
      <w:r w:rsidR="0053444F" w:rsidRPr="002206AE">
        <w:rPr>
          <w:b/>
          <w:sz w:val="24"/>
          <w:szCs w:val="24"/>
        </w:rPr>
        <w:t>, Cambridge UK</w:t>
      </w:r>
    </w:p>
    <w:p w14:paraId="591EF5C8" w14:textId="165159D8" w:rsidR="00A564C4" w:rsidRDefault="00A564C4" w:rsidP="00E444B7">
      <w:pPr>
        <w:rPr>
          <w:sz w:val="24"/>
          <w:szCs w:val="24"/>
        </w:rPr>
      </w:pPr>
      <w:r>
        <w:rPr>
          <w:sz w:val="24"/>
          <w:szCs w:val="24"/>
        </w:rPr>
        <w:t>Dr Wilkinson</w:t>
      </w:r>
      <w:r w:rsidR="009C0A8D" w:rsidRPr="00194CBF">
        <w:rPr>
          <w:sz w:val="24"/>
          <w:szCs w:val="24"/>
        </w:rPr>
        <w:t xml:space="preserve"> </w:t>
      </w:r>
      <w:r w:rsidR="00DD5612" w:rsidRPr="00194CBF">
        <w:rPr>
          <w:sz w:val="24"/>
          <w:szCs w:val="24"/>
        </w:rPr>
        <w:t>is an experienced scientist with</w:t>
      </w:r>
      <w:r w:rsidR="009C0A8D" w:rsidRPr="00194CBF">
        <w:rPr>
          <w:sz w:val="24"/>
          <w:szCs w:val="24"/>
        </w:rPr>
        <w:t xml:space="preserve"> over 20</w:t>
      </w:r>
      <w:r w:rsidR="004C7727" w:rsidRPr="00194CBF">
        <w:rPr>
          <w:sz w:val="24"/>
          <w:szCs w:val="24"/>
        </w:rPr>
        <w:t xml:space="preserve"> years of experience</w:t>
      </w:r>
      <w:r w:rsidR="008543A5" w:rsidRPr="00194CBF">
        <w:rPr>
          <w:sz w:val="24"/>
          <w:szCs w:val="24"/>
        </w:rPr>
        <w:t xml:space="preserve"> in</w:t>
      </w:r>
      <w:r w:rsidR="009C0A8D" w:rsidRPr="00194CBF">
        <w:rPr>
          <w:sz w:val="24"/>
          <w:szCs w:val="24"/>
        </w:rPr>
        <w:t xml:space="preserve"> academic and p</w:t>
      </w:r>
      <w:r w:rsidR="00194CBF" w:rsidRPr="00194CBF">
        <w:rPr>
          <w:sz w:val="24"/>
          <w:szCs w:val="24"/>
        </w:rPr>
        <w:t>harmaceutical industry</w:t>
      </w:r>
      <w:r w:rsidR="009C0A8D" w:rsidRPr="00194CBF">
        <w:rPr>
          <w:sz w:val="24"/>
          <w:szCs w:val="24"/>
        </w:rPr>
        <w:t xml:space="preserve">. </w:t>
      </w:r>
      <w:r w:rsidR="004C7727" w:rsidRPr="00194CBF">
        <w:rPr>
          <w:sz w:val="24"/>
          <w:szCs w:val="24"/>
        </w:rPr>
        <w:t xml:space="preserve">He has a strong track record in delivering </w:t>
      </w:r>
      <w:r w:rsidR="00DD5612" w:rsidRPr="00194CBF">
        <w:rPr>
          <w:sz w:val="24"/>
          <w:szCs w:val="24"/>
        </w:rPr>
        <w:t xml:space="preserve">multiple </w:t>
      </w:r>
      <w:r w:rsidR="00E444B7" w:rsidRPr="00194CBF">
        <w:rPr>
          <w:sz w:val="24"/>
          <w:szCs w:val="24"/>
        </w:rPr>
        <w:t xml:space="preserve">anti-cancer </w:t>
      </w:r>
      <w:r w:rsidR="004C7727" w:rsidRPr="00194CBF">
        <w:rPr>
          <w:sz w:val="24"/>
          <w:szCs w:val="24"/>
        </w:rPr>
        <w:t xml:space="preserve">candidate drugs </w:t>
      </w:r>
      <w:r w:rsidR="00E444B7" w:rsidRPr="00194CBF">
        <w:rPr>
          <w:sz w:val="24"/>
          <w:szCs w:val="24"/>
        </w:rPr>
        <w:t>(</w:t>
      </w:r>
      <w:r>
        <w:rPr>
          <w:sz w:val="24"/>
          <w:szCs w:val="24"/>
        </w:rPr>
        <w:t>both, small and large molecule</w:t>
      </w:r>
      <w:r w:rsidR="00E444B7" w:rsidRPr="00194CBF">
        <w:rPr>
          <w:sz w:val="24"/>
          <w:szCs w:val="24"/>
        </w:rPr>
        <w:t xml:space="preserve">) </w:t>
      </w:r>
      <w:r w:rsidR="003E7B02" w:rsidRPr="00194CBF">
        <w:rPr>
          <w:sz w:val="24"/>
          <w:szCs w:val="24"/>
        </w:rPr>
        <w:t>in</w:t>
      </w:r>
      <w:r w:rsidR="004C7727" w:rsidRPr="00194CBF">
        <w:rPr>
          <w:sz w:val="24"/>
          <w:szCs w:val="24"/>
        </w:rPr>
        <w:t xml:space="preserve">to the clinic, harnessing novel technologies and directing </w:t>
      </w:r>
      <w:r w:rsidR="003E7B02" w:rsidRPr="00194CBF">
        <w:rPr>
          <w:sz w:val="24"/>
          <w:szCs w:val="24"/>
        </w:rPr>
        <w:t xml:space="preserve">large </w:t>
      </w:r>
      <w:r w:rsidR="004C7727" w:rsidRPr="00194CBF">
        <w:rPr>
          <w:sz w:val="24"/>
          <w:szCs w:val="24"/>
        </w:rPr>
        <w:t xml:space="preserve">multidisciplinary teams. </w:t>
      </w:r>
    </w:p>
    <w:p w14:paraId="4668224E" w14:textId="7992693F" w:rsidR="00377F41" w:rsidRDefault="00FA4EA4" w:rsidP="00FA4EA4">
      <w:pPr>
        <w:rPr>
          <w:sz w:val="24"/>
          <w:szCs w:val="24"/>
        </w:rPr>
      </w:pPr>
      <w:r>
        <w:rPr>
          <w:sz w:val="24"/>
          <w:szCs w:val="24"/>
        </w:rPr>
        <w:t xml:space="preserve">Dr Wilkinson is </w:t>
      </w:r>
      <w:r w:rsidRPr="00453C6E">
        <w:rPr>
          <w:sz w:val="24"/>
          <w:szCs w:val="24"/>
        </w:rPr>
        <w:t xml:space="preserve">authority on </w:t>
      </w:r>
      <w:r>
        <w:rPr>
          <w:sz w:val="24"/>
          <w:szCs w:val="24"/>
        </w:rPr>
        <w:t xml:space="preserve">the </w:t>
      </w:r>
      <w:r w:rsidRPr="00453C6E">
        <w:rPr>
          <w:sz w:val="24"/>
          <w:szCs w:val="24"/>
        </w:rPr>
        <w:t>mo</w:t>
      </w:r>
      <w:r>
        <w:rPr>
          <w:sz w:val="24"/>
          <w:szCs w:val="24"/>
        </w:rPr>
        <w:t xml:space="preserve">dulation of the immune responses in a cancer setting and is a pioneer of </w:t>
      </w:r>
      <w:r w:rsidR="004E3AF9" w:rsidRPr="00194CBF">
        <w:rPr>
          <w:sz w:val="24"/>
          <w:szCs w:val="24"/>
        </w:rPr>
        <w:t xml:space="preserve">Immuno-oncology (IO) </w:t>
      </w:r>
      <w:r w:rsidR="004E3AF9">
        <w:rPr>
          <w:sz w:val="24"/>
          <w:szCs w:val="24"/>
        </w:rPr>
        <w:t>drug</w:t>
      </w:r>
      <w:r>
        <w:rPr>
          <w:sz w:val="24"/>
          <w:szCs w:val="24"/>
        </w:rPr>
        <w:t xml:space="preserve"> discovery, as well as being an advocate of basic and translational tumour immunology research. </w:t>
      </w:r>
      <w:r w:rsidRPr="00194CBF">
        <w:rPr>
          <w:sz w:val="24"/>
          <w:szCs w:val="24"/>
        </w:rPr>
        <w:t xml:space="preserve">Based </w:t>
      </w:r>
      <w:r w:rsidR="0053444F">
        <w:rPr>
          <w:sz w:val="24"/>
          <w:szCs w:val="24"/>
        </w:rPr>
        <w:t xml:space="preserve">in </w:t>
      </w:r>
      <w:r w:rsidR="0053444F" w:rsidRPr="00194CBF">
        <w:rPr>
          <w:sz w:val="24"/>
          <w:szCs w:val="24"/>
        </w:rPr>
        <w:t xml:space="preserve">Cambridge </w:t>
      </w:r>
      <w:r w:rsidRPr="00194CBF">
        <w:rPr>
          <w:sz w:val="24"/>
          <w:szCs w:val="24"/>
        </w:rPr>
        <w:t xml:space="preserve">at </w:t>
      </w:r>
      <w:proofErr w:type="spellStart"/>
      <w:r w:rsidRPr="00194CBF">
        <w:rPr>
          <w:sz w:val="24"/>
          <w:szCs w:val="24"/>
        </w:rPr>
        <w:t>MedImmune</w:t>
      </w:r>
      <w:proofErr w:type="spellEnd"/>
      <w:r w:rsidRPr="00194CBF">
        <w:rPr>
          <w:sz w:val="24"/>
          <w:szCs w:val="24"/>
        </w:rPr>
        <w:t xml:space="preserve">, </w:t>
      </w:r>
      <w:r w:rsidR="0053444F" w:rsidRPr="00194CBF">
        <w:rPr>
          <w:sz w:val="24"/>
          <w:szCs w:val="24"/>
        </w:rPr>
        <w:t>the</w:t>
      </w:r>
      <w:r w:rsidR="0053444F">
        <w:rPr>
          <w:sz w:val="24"/>
          <w:szCs w:val="24"/>
        </w:rPr>
        <w:t xml:space="preserve"> biologics arm of AstraZeneca</w:t>
      </w:r>
      <w:r w:rsidR="008859F1">
        <w:rPr>
          <w:sz w:val="24"/>
          <w:szCs w:val="24"/>
        </w:rPr>
        <w:t xml:space="preserve"> (AZ)</w:t>
      </w:r>
      <w:r w:rsidR="0053444F">
        <w:rPr>
          <w:sz w:val="24"/>
          <w:szCs w:val="24"/>
        </w:rPr>
        <w:t xml:space="preserve">, </w:t>
      </w:r>
      <w:r w:rsidR="004E3AF9">
        <w:rPr>
          <w:sz w:val="24"/>
          <w:szCs w:val="24"/>
        </w:rPr>
        <w:t>he</w:t>
      </w:r>
      <w:r>
        <w:rPr>
          <w:sz w:val="24"/>
          <w:szCs w:val="24"/>
        </w:rPr>
        <w:t xml:space="preserve"> oversees pre-clinical research ranging from </w:t>
      </w:r>
      <w:r w:rsidR="004E3AF9">
        <w:rPr>
          <w:sz w:val="24"/>
          <w:szCs w:val="24"/>
        </w:rPr>
        <w:t>target identification to candidate drug selection</w:t>
      </w:r>
      <w:r w:rsidR="00377F41">
        <w:rPr>
          <w:sz w:val="24"/>
          <w:szCs w:val="24"/>
        </w:rPr>
        <w:t xml:space="preserve"> and translational support</w:t>
      </w:r>
      <w:r w:rsidR="004E3AF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Department </w:t>
      </w:r>
      <w:r w:rsidR="004E3AF9">
        <w:rPr>
          <w:sz w:val="24"/>
          <w:szCs w:val="24"/>
        </w:rPr>
        <w:t>utilises</w:t>
      </w:r>
      <w:r w:rsidRPr="00194CBF">
        <w:rPr>
          <w:sz w:val="24"/>
          <w:szCs w:val="24"/>
        </w:rPr>
        <w:t xml:space="preserve"> the </w:t>
      </w:r>
      <w:r w:rsidR="004E3AF9">
        <w:rPr>
          <w:sz w:val="24"/>
          <w:szCs w:val="24"/>
        </w:rPr>
        <w:t xml:space="preserve">latest </w:t>
      </w:r>
      <w:proofErr w:type="spellStart"/>
      <w:r w:rsidR="004E3AF9">
        <w:rPr>
          <w:sz w:val="24"/>
          <w:szCs w:val="24"/>
        </w:rPr>
        <w:t>bio</w:t>
      </w:r>
      <w:r w:rsidRPr="00194CBF">
        <w:rPr>
          <w:sz w:val="24"/>
          <w:szCs w:val="24"/>
        </w:rPr>
        <w:t>therapeutic</w:t>
      </w:r>
      <w:proofErr w:type="spellEnd"/>
      <w:r w:rsidRPr="00194CBF">
        <w:rPr>
          <w:sz w:val="24"/>
          <w:szCs w:val="24"/>
        </w:rPr>
        <w:t xml:space="preserve"> </w:t>
      </w:r>
      <w:r>
        <w:rPr>
          <w:sz w:val="24"/>
          <w:szCs w:val="24"/>
        </w:rPr>
        <w:t>technologies</w:t>
      </w:r>
      <w:r w:rsidRPr="00194CBF">
        <w:rPr>
          <w:sz w:val="24"/>
          <w:szCs w:val="24"/>
        </w:rPr>
        <w:t xml:space="preserve"> </w:t>
      </w:r>
      <w:r w:rsidR="000E1329">
        <w:rPr>
          <w:sz w:val="24"/>
          <w:szCs w:val="24"/>
        </w:rPr>
        <w:t xml:space="preserve">incl. mono- and bispecific antibodies, antibody-drug conjugates (ADCs), </w:t>
      </w:r>
      <w:r w:rsidR="00377F41">
        <w:rPr>
          <w:sz w:val="24"/>
          <w:szCs w:val="24"/>
        </w:rPr>
        <w:t xml:space="preserve">novel </w:t>
      </w:r>
      <w:r w:rsidRPr="00194CBF">
        <w:rPr>
          <w:sz w:val="24"/>
          <w:szCs w:val="24"/>
        </w:rPr>
        <w:t xml:space="preserve">protein </w:t>
      </w:r>
      <w:proofErr w:type="spellStart"/>
      <w:r w:rsidR="000E1329">
        <w:rPr>
          <w:sz w:val="24"/>
          <w:szCs w:val="24"/>
        </w:rPr>
        <w:t>mimetic</w:t>
      </w:r>
      <w:r w:rsidRPr="00194CBF">
        <w:rPr>
          <w:sz w:val="24"/>
          <w:szCs w:val="24"/>
        </w:rPr>
        <w:t>s</w:t>
      </w:r>
      <w:proofErr w:type="spellEnd"/>
      <w:r w:rsidRPr="00194CBF">
        <w:rPr>
          <w:sz w:val="24"/>
          <w:szCs w:val="24"/>
        </w:rPr>
        <w:t xml:space="preserve">, oncolytic </w:t>
      </w:r>
      <w:proofErr w:type="spellStart"/>
      <w:r w:rsidRPr="00194CBF">
        <w:rPr>
          <w:sz w:val="24"/>
          <w:szCs w:val="24"/>
        </w:rPr>
        <w:t>v</w:t>
      </w:r>
      <w:r w:rsidR="00377F41">
        <w:rPr>
          <w:sz w:val="24"/>
          <w:szCs w:val="24"/>
        </w:rPr>
        <w:t>irotherapy</w:t>
      </w:r>
      <w:proofErr w:type="spellEnd"/>
      <w:r w:rsidR="00377F41">
        <w:rPr>
          <w:sz w:val="24"/>
          <w:szCs w:val="24"/>
        </w:rPr>
        <w:t xml:space="preserve"> and oligonucleotides.</w:t>
      </w:r>
      <w:r w:rsidR="00646A2C">
        <w:rPr>
          <w:sz w:val="24"/>
          <w:szCs w:val="24"/>
        </w:rPr>
        <w:t xml:space="preserve"> </w:t>
      </w:r>
      <w:r w:rsidR="007B0220">
        <w:rPr>
          <w:sz w:val="24"/>
          <w:szCs w:val="24"/>
        </w:rPr>
        <w:t>Dr Wilkinson</w:t>
      </w:r>
      <w:r w:rsidR="002A12C7" w:rsidRPr="002A12C7">
        <w:rPr>
          <w:sz w:val="24"/>
          <w:szCs w:val="24"/>
        </w:rPr>
        <w:t xml:space="preserve"> has made significant contributions in </w:t>
      </w:r>
      <w:r w:rsidR="001E7596">
        <w:rPr>
          <w:sz w:val="24"/>
          <w:szCs w:val="24"/>
        </w:rPr>
        <w:t>the</w:t>
      </w:r>
      <w:r w:rsidR="002A12C7" w:rsidRPr="002A12C7">
        <w:rPr>
          <w:sz w:val="24"/>
          <w:szCs w:val="24"/>
        </w:rPr>
        <w:t xml:space="preserve"> discovery of several novel </w:t>
      </w:r>
      <w:r w:rsidR="001E7596">
        <w:rPr>
          <w:sz w:val="24"/>
          <w:szCs w:val="24"/>
        </w:rPr>
        <w:t xml:space="preserve">IO </w:t>
      </w:r>
      <w:r w:rsidR="002A12C7" w:rsidRPr="002A12C7">
        <w:rPr>
          <w:sz w:val="24"/>
          <w:szCs w:val="24"/>
        </w:rPr>
        <w:t>therapies</w:t>
      </w:r>
      <w:r w:rsidR="001E7596">
        <w:rPr>
          <w:sz w:val="24"/>
          <w:szCs w:val="24"/>
        </w:rPr>
        <w:t xml:space="preserve"> incl</w:t>
      </w:r>
      <w:r w:rsidR="00390CDD">
        <w:rPr>
          <w:sz w:val="24"/>
          <w:szCs w:val="24"/>
        </w:rPr>
        <w:t>uding</w:t>
      </w:r>
      <w:r w:rsidR="001E7596">
        <w:rPr>
          <w:sz w:val="24"/>
          <w:szCs w:val="24"/>
        </w:rPr>
        <w:t xml:space="preserve"> </w:t>
      </w:r>
      <w:r w:rsidR="00390CDD">
        <w:rPr>
          <w:sz w:val="24"/>
          <w:szCs w:val="24"/>
        </w:rPr>
        <w:t xml:space="preserve">recently approved </w:t>
      </w:r>
      <w:r w:rsidR="001E7596">
        <w:rPr>
          <w:sz w:val="24"/>
          <w:szCs w:val="24"/>
        </w:rPr>
        <w:t xml:space="preserve">anti-PD-L1 antibody </w:t>
      </w:r>
      <w:proofErr w:type="spellStart"/>
      <w:r w:rsidR="00390CDD">
        <w:rPr>
          <w:sz w:val="24"/>
          <w:szCs w:val="24"/>
        </w:rPr>
        <w:t>d</w:t>
      </w:r>
      <w:r w:rsidR="00390CDD" w:rsidRPr="00194CBF">
        <w:rPr>
          <w:sz w:val="24"/>
          <w:szCs w:val="24"/>
        </w:rPr>
        <w:t>urvalumab</w:t>
      </w:r>
      <w:proofErr w:type="spellEnd"/>
      <w:r w:rsidR="00390CDD">
        <w:rPr>
          <w:sz w:val="24"/>
          <w:szCs w:val="24"/>
        </w:rPr>
        <w:t xml:space="preserve"> </w:t>
      </w:r>
      <w:r w:rsidR="00390CDD" w:rsidRPr="002A12C7">
        <w:rPr>
          <w:sz w:val="24"/>
          <w:szCs w:val="24"/>
        </w:rPr>
        <w:t>(</w:t>
      </w:r>
      <w:proofErr w:type="spellStart"/>
      <w:r w:rsidR="006526FE" w:rsidRPr="006526FE">
        <w:rPr>
          <w:sz w:val="24"/>
          <w:szCs w:val="24"/>
        </w:rPr>
        <w:t>Imfinzi</w:t>
      </w:r>
      <w:r w:rsidR="006526FE" w:rsidRPr="006526FE">
        <w:rPr>
          <w:sz w:val="24"/>
          <w:szCs w:val="24"/>
          <w:vertAlign w:val="superscript"/>
        </w:rPr>
        <w:t>TM</w:t>
      </w:r>
      <w:proofErr w:type="spellEnd"/>
      <w:r w:rsidR="006526FE" w:rsidRPr="006526FE">
        <w:rPr>
          <w:sz w:val="24"/>
          <w:szCs w:val="24"/>
        </w:rPr>
        <w:t>)</w:t>
      </w:r>
      <w:r w:rsidR="006526FE">
        <w:rPr>
          <w:sz w:val="24"/>
          <w:szCs w:val="24"/>
        </w:rPr>
        <w:t>. Other</w:t>
      </w:r>
      <w:r>
        <w:rPr>
          <w:sz w:val="24"/>
          <w:szCs w:val="24"/>
        </w:rPr>
        <w:t xml:space="preserve"> </w:t>
      </w:r>
      <w:r w:rsidR="00390CDD">
        <w:rPr>
          <w:sz w:val="24"/>
          <w:szCs w:val="24"/>
        </w:rPr>
        <w:t xml:space="preserve">IO </w:t>
      </w:r>
      <w:r>
        <w:rPr>
          <w:sz w:val="24"/>
          <w:szCs w:val="24"/>
        </w:rPr>
        <w:t>m</w:t>
      </w:r>
      <w:r w:rsidRPr="00194CBF">
        <w:rPr>
          <w:sz w:val="24"/>
          <w:szCs w:val="24"/>
        </w:rPr>
        <w:t xml:space="preserve">olecules </w:t>
      </w:r>
      <w:r w:rsidR="00390CDD">
        <w:rPr>
          <w:sz w:val="24"/>
          <w:szCs w:val="24"/>
        </w:rPr>
        <w:t xml:space="preserve">discovered and or developed by </w:t>
      </w:r>
      <w:r w:rsidRPr="00194CBF">
        <w:rPr>
          <w:sz w:val="24"/>
          <w:szCs w:val="24"/>
        </w:rPr>
        <w:t>his</w:t>
      </w:r>
      <w:r w:rsidR="00390CDD">
        <w:rPr>
          <w:sz w:val="24"/>
          <w:szCs w:val="24"/>
        </w:rPr>
        <w:t xml:space="preserve"> group incl.</w:t>
      </w:r>
      <w:r>
        <w:rPr>
          <w:sz w:val="24"/>
          <w:szCs w:val="24"/>
        </w:rPr>
        <w:t xml:space="preserve"> </w:t>
      </w:r>
      <w:r w:rsidRPr="00194CBF">
        <w:rPr>
          <w:sz w:val="24"/>
          <w:szCs w:val="24"/>
        </w:rPr>
        <w:t>MEDI1873</w:t>
      </w:r>
      <w:r>
        <w:rPr>
          <w:sz w:val="24"/>
          <w:szCs w:val="24"/>
        </w:rPr>
        <w:t xml:space="preserve">, a </w:t>
      </w:r>
      <w:r w:rsidRPr="00194CBF">
        <w:rPr>
          <w:sz w:val="24"/>
          <w:szCs w:val="24"/>
        </w:rPr>
        <w:t>GITRL agonist</w:t>
      </w:r>
      <w:r>
        <w:rPr>
          <w:sz w:val="24"/>
          <w:szCs w:val="24"/>
        </w:rPr>
        <w:t xml:space="preserve"> (</w:t>
      </w:r>
      <w:r w:rsidRPr="00194CBF">
        <w:rPr>
          <w:sz w:val="24"/>
          <w:szCs w:val="24"/>
        </w:rPr>
        <w:t>Phase I</w:t>
      </w:r>
      <w:r>
        <w:rPr>
          <w:sz w:val="24"/>
          <w:szCs w:val="24"/>
        </w:rPr>
        <w:t>)</w:t>
      </w:r>
      <w:r w:rsidR="00390CDD">
        <w:rPr>
          <w:sz w:val="24"/>
          <w:szCs w:val="24"/>
        </w:rPr>
        <w:t xml:space="preserve"> and MEDI9197 (3M-052), a TLR7/8</w:t>
      </w:r>
      <w:r>
        <w:rPr>
          <w:sz w:val="24"/>
          <w:szCs w:val="24"/>
        </w:rPr>
        <w:t xml:space="preserve"> </w:t>
      </w:r>
      <w:r w:rsidR="00390CDD">
        <w:rPr>
          <w:sz w:val="24"/>
          <w:szCs w:val="24"/>
        </w:rPr>
        <w:t xml:space="preserve">agonist (Phase I). </w:t>
      </w:r>
    </w:p>
    <w:p w14:paraId="02AFD2E9" w14:textId="00DC9DE3" w:rsidR="00D7560D" w:rsidRDefault="000E47D9" w:rsidP="00194CBF">
      <w:pPr>
        <w:rPr>
          <w:sz w:val="24"/>
          <w:szCs w:val="24"/>
        </w:rPr>
      </w:pPr>
      <w:r w:rsidRPr="00194CBF">
        <w:rPr>
          <w:sz w:val="24"/>
          <w:szCs w:val="24"/>
        </w:rPr>
        <w:t>From 2001-2012</w:t>
      </w:r>
      <w:r w:rsidR="002F0A93">
        <w:t xml:space="preserve">, </w:t>
      </w:r>
      <w:r w:rsidR="002F0A93">
        <w:rPr>
          <w:sz w:val="24"/>
          <w:szCs w:val="24"/>
        </w:rPr>
        <w:t xml:space="preserve">Dr Wilkinson </w:t>
      </w:r>
      <w:r w:rsidR="00FA4EA4" w:rsidRPr="00194CBF">
        <w:rPr>
          <w:sz w:val="24"/>
          <w:szCs w:val="24"/>
        </w:rPr>
        <w:t>held several leadership roles within AstraZeneca</w:t>
      </w:r>
      <w:r w:rsidR="008859F1">
        <w:rPr>
          <w:sz w:val="24"/>
          <w:szCs w:val="24"/>
        </w:rPr>
        <w:t xml:space="preserve"> </w:t>
      </w:r>
      <w:r w:rsidR="00FA4EA4">
        <w:rPr>
          <w:sz w:val="24"/>
          <w:szCs w:val="24"/>
        </w:rPr>
        <w:t>and made significant contributions</w:t>
      </w:r>
      <w:r w:rsidR="00FA4EA4" w:rsidRPr="00194CBF">
        <w:rPr>
          <w:sz w:val="24"/>
          <w:szCs w:val="24"/>
        </w:rPr>
        <w:t xml:space="preserve"> to </w:t>
      </w:r>
      <w:r w:rsidR="00FA4EA4">
        <w:rPr>
          <w:sz w:val="24"/>
          <w:szCs w:val="24"/>
        </w:rPr>
        <w:t>the discovery</w:t>
      </w:r>
      <w:r w:rsidR="002F0A93">
        <w:rPr>
          <w:sz w:val="24"/>
          <w:szCs w:val="24"/>
        </w:rPr>
        <w:t xml:space="preserve"> and </w:t>
      </w:r>
      <w:r w:rsidR="00FA4EA4" w:rsidRPr="00194CBF">
        <w:rPr>
          <w:sz w:val="24"/>
          <w:szCs w:val="24"/>
        </w:rPr>
        <w:t>deliver</w:t>
      </w:r>
      <w:r w:rsidR="00FA4EA4">
        <w:rPr>
          <w:sz w:val="24"/>
          <w:szCs w:val="24"/>
        </w:rPr>
        <w:t>y of</w:t>
      </w:r>
      <w:r w:rsidR="00FA4EA4" w:rsidRPr="00194CBF">
        <w:rPr>
          <w:sz w:val="24"/>
          <w:szCs w:val="24"/>
        </w:rPr>
        <w:t xml:space="preserve"> </w:t>
      </w:r>
      <w:r w:rsidR="00FA4EA4">
        <w:rPr>
          <w:sz w:val="24"/>
          <w:szCs w:val="24"/>
        </w:rPr>
        <w:t>several</w:t>
      </w:r>
      <w:r w:rsidR="00FA4EA4" w:rsidRPr="00194CBF">
        <w:rPr>
          <w:sz w:val="24"/>
          <w:szCs w:val="24"/>
        </w:rPr>
        <w:t xml:space="preserve"> small molecules </w:t>
      </w:r>
      <w:r w:rsidR="00FA4EA4">
        <w:rPr>
          <w:sz w:val="24"/>
          <w:szCs w:val="24"/>
        </w:rPr>
        <w:t>in</w:t>
      </w:r>
      <w:r w:rsidR="00FA4EA4" w:rsidRPr="00194CBF">
        <w:rPr>
          <w:sz w:val="24"/>
          <w:szCs w:val="24"/>
        </w:rPr>
        <w:t xml:space="preserve">to the clinic; including </w:t>
      </w:r>
      <w:proofErr w:type="spellStart"/>
      <w:r w:rsidR="00FA4EA4" w:rsidRPr="00194CBF">
        <w:rPr>
          <w:sz w:val="24"/>
          <w:szCs w:val="24"/>
        </w:rPr>
        <w:t>Barasertib</w:t>
      </w:r>
      <w:proofErr w:type="spellEnd"/>
      <w:r w:rsidR="00FA4EA4" w:rsidRPr="00194CBF">
        <w:rPr>
          <w:sz w:val="24"/>
          <w:szCs w:val="24"/>
        </w:rPr>
        <w:t>/AZD1152 (</w:t>
      </w:r>
      <w:r w:rsidR="00FA4EA4">
        <w:rPr>
          <w:sz w:val="24"/>
          <w:szCs w:val="24"/>
        </w:rPr>
        <w:t xml:space="preserve">an </w:t>
      </w:r>
      <w:r w:rsidR="00FA4EA4" w:rsidRPr="00194CBF">
        <w:rPr>
          <w:sz w:val="24"/>
          <w:szCs w:val="24"/>
        </w:rPr>
        <w:t>Aurora B kinase inhibitor), AZD538 (</w:t>
      </w:r>
      <w:r w:rsidR="00FA4EA4">
        <w:rPr>
          <w:sz w:val="24"/>
          <w:szCs w:val="24"/>
        </w:rPr>
        <w:t xml:space="preserve">a </w:t>
      </w:r>
      <w:r w:rsidR="00FA4EA4" w:rsidRPr="00194CBF">
        <w:rPr>
          <w:sz w:val="24"/>
          <w:szCs w:val="24"/>
        </w:rPr>
        <w:t>CDK2 inhibitor). Further</w:t>
      </w:r>
      <w:r w:rsidR="00FA4EA4">
        <w:rPr>
          <w:sz w:val="24"/>
          <w:szCs w:val="24"/>
        </w:rPr>
        <w:t>more,</w:t>
      </w:r>
      <w:r w:rsidR="00FA4EA4" w:rsidRPr="00194CBF">
        <w:rPr>
          <w:sz w:val="24"/>
          <w:szCs w:val="24"/>
        </w:rPr>
        <w:t xml:space="preserve"> he established and </w:t>
      </w:r>
      <w:r w:rsidR="002F0A93">
        <w:rPr>
          <w:sz w:val="24"/>
          <w:szCs w:val="24"/>
        </w:rPr>
        <w:t>oversaw</w:t>
      </w:r>
      <w:r w:rsidR="00FA4EA4" w:rsidRPr="00194CBF">
        <w:rPr>
          <w:sz w:val="24"/>
          <w:szCs w:val="24"/>
        </w:rPr>
        <w:t xml:space="preserve"> a translational sciences pharmacology group which provided support </w:t>
      </w:r>
      <w:r w:rsidR="002F0A93">
        <w:rPr>
          <w:sz w:val="24"/>
          <w:szCs w:val="24"/>
        </w:rPr>
        <w:t>across</w:t>
      </w:r>
      <w:r w:rsidR="00FA4EA4" w:rsidRPr="00194CBF">
        <w:rPr>
          <w:sz w:val="24"/>
          <w:szCs w:val="24"/>
        </w:rPr>
        <w:t xml:space="preserve"> the </w:t>
      </w:r>
      <w:r w:rsidR="00FA4EA4">
        <w:rPr>
          <w:sz w:val="24"/>
          <w:szCs w:val="24"/>
        </w:rPr>
        <w:t>AZ</w:t>
      </w:r>
      <w:r w:rsidR="00FA4EA4" w:rsidRPr="00194CBF">
        <w:rPr>
          <w:sz w:val="24"/>
          <w:szCs w:val="24"/>
        </w:rPr>
        <w:t xml:space="preserve"> early development oncology portfolio. </w:t>
      </w:r>
    </w:p>
    <w:p w14:paraId="52E49207" w14:textId="51FA1977" w:rsidR="00194CBF" w:rsidRPr="00F93826" w:rsidRDefault="00A564C4" w:rsidP="00194CBF">
      <w:pPr>
        <w:rPr>
          <w:sz w:val="24"/>
          <w:szCs w:val="24"/>
        </w:rPr>
      </w:pPr>
      <w:r>
        <w:rPr>
          <w:sz w:val="24"/>
          <w:szCs w:val="24"/>
        </w:rPr>
        <w:t>Dr Wilkinson</w:t>
      </w:r>
      <w:r w:rsidR="005A255A" w:rsidRPr="00194CBF">
        <w:rPr>
          <w:sz w:val="24"/>
          <w:szCs w:val="24"/>
        </w:rPr>
        <w:t xml:space="preserve"> received a PhD in Experimental Immunology from The University of Birmingham Medical School and then</w:t>
      </w:r>
      <w:r w:rsidR="00C26BFF">
        <w:rPr>
          <w:sz w:val="24"/>
          <w:szCs w:val="24"/>
        </w:rPr>
        <w:t xml:space="preserve"> spent several years within Cancer Research </w:t>
      </w:r>
      <w:r w:rsidR="005A255A" w:rsidRPr="00194CBF">
        <w:rPr>
          <w:sz w:val="24"/>
          <w:szCs w:val="24"/>
        </w:rPr>
        <w:t>T</w:t>
      </w:r>
      <w:r w:rsidR="00C26BFF">
        <w:rPr>
          <w:sz w:val="24"/>
          <w:szCs w:val="24"/>
        </w:rPr>
        <w:t>echnology</w:t>
      </w:r>
      <w:r w:rsidR="005A255A" w:rsidRPr="00194CBF">
        <w:rPr>
          <w:sz w:val="24"/>
          <w:szCs w:val="24"/>
        </w:rPr>
        <w:t xml:space="preserve"> (the drug discovery arm of Cancer Research UK), where he established a tumour immunotherapy group and was key to the successful collaboration with </w:t>
      </w:r>
      <w:proofErr w:type="spellStart"/>
      <w:r w:rsidR="005A255A" w:rsidRPr="00194CBF">
        <w:rPr>
          <w:sz w:val="24"/>
          <w:szCs w:val="24"/>
        </w:rPr>
        <w:t>Antisoma</w:t>
      </w:r>
      <w:proofErr w:type="spellEnd"/>
      <w:r w:rsidR="005A255A" w:rsidRPr="00194CBF">
        <w:rPr>
          <w:sz w:val="24"/>
          <w:szCs w:val="24"/>
        </w:rPr>
        <w:t xml:space="preserve"> Plc., which led to the out-licensing of two candidate anti-cancer antibodies.</w:t>
      </w:r>
      <w:r w:rsidR="00194CBF" w:rsidRPr="00194CBF">
        <w:rPr>
          <w:sz w:val="24"/>
          <w:szCs w:val="24"/>
        </w:rPr>
        <w:t xml:space="preserve"> </w:t>
      </w:r>
      <w:r w:rsidR="00D979F8">
        <w:rPr>
          <w:sz w:val="24"/>
          <w:szCs w:val="24"/>
        </w:rPr>
        <w:t>Dr Wilkinson</w:t>
      </w:r>
      <w:r w:rsidR="00194CBF" w:rsidRPr="00194CBF">
        <w:rPr>
          <w:sz w:val="24"/>
          <w:szCs w:val="24"/>
        </w:rPr>
        <w:t xml:space="preserve"> </w:t>
      </w:r>
      <w:r>
        <w:rPr>
          <w:sz w:val="24"/>
          <w:szCs w:val="24"/>
        </w:rPr>
        <w:t>has co-authored over 6</w:t>
      </w:r>
      <w:r w:rsidR="005A255A" w:rsidRPr="00194CBF">
        <w:rPr>
          <w:sz w:val="24"/>
          <w:szCs w:val="24"/>
        </w:rPr>
        <w:t xml:space="preserve">0 </w:t>
      </w:r>
      <w:r w:rsidR="00D979F8">
        <w:rPr>
          <w:sz w:val="24"/>
          <w:szCs w:val="24"/>
        </w:rPr>
        <w:t>peer reviewed scientific paper</w:t>
      </w:r>
      <w:r w:rsidR="005A255A" w:rsidRPr="00194CBF">
        <w:rPr>
          <w:sz w:val="24"/>
          <w:szCs w:val="24"/>
        </w:rPr>
        <w:t>s in the field of drug d</w:t>
      </w:r>
      <w:r w:rsidR="00194CBF" w:rsidRPr="00194CBF">
        <w:rPr>
          <w:sz w:val="24"/>
          <w:szCs w:val="24"/>
        </w:rPr>
        <w:t>iscovery, immunology and cancer</w:t>
      </w:r>
      <w:r w:rsidR="00194CBF" w:rsidRPr="00194CBF">
        <w:rPr>
          <w:rFonts w:ascii="Calibri" w:hAnsi="Calibri" w:cs="Times New Roman"/>
          <w:iCs/>
          <w:color w:val="000000"/>
          <w:sz w:val="24"/>
          <w:szCs w:val="24"/>
        </w:rPr>
        <w:t>, and is a strong contributor to British cancer research community having held honorary lectureships in translational science/medicine at several leading UK universities and has successfully co-supervised &gt;10 PhD or post-doc programs.</w:t>
      </w:r>
      <w:r>
        <w:rPr>
          <w:rFonts w:ascii="Calibri" w:hAnsi="Calibri" w:cs="Times New Roman"/>
          <w:iCs/>
          <w:color w:val="000000"/>
          <w:sz w:val="24"/>
          <w:szCs w:val="24"/>
        </w:rPr>
        <w:t xml:space="preserve"> </w:t>
      </w:r>
      <w:r w:rsidR="00D979F8">
        <w:rPr>
          <w:rFonts w:ascii="Calibri" w:hAnsi="Calibri" w:cs="Times New Roman"/>
          <w:iCs/>
          <w:color w:val="000000"/>
          <w:sz w:val="24"/>
          <w:szCs w:val="24"/>
        </w:rPr>
        <w:t>Dr Wilkinson is an Executive Committee</w:t>
      </w:r>
      <w:r w:rsidR="007F5342">
        <w:rPr>
          <w:rFonts w:ascii="Calibri" w:hAnsi="Calibri" w:cs="Times New Roman"/>
          <w:iCs/>
          <w:color w:val="000000"/>
          <w:sz w:val="24"/>
          <w:szCs w:val="24"/>
        </w:rPr>
        <w:t xml:space="preserve"> member for the </w:t>
      </w:r>
      <w:r w:rsidR="00D979F8">
        <w:rPr>
          <w:rFonts w:ascii="Calibri" w:hAnsi="Calibri" w:cs="Times New Roman"/>
          <w:iCs/>
          <w:color w:val="000000"/>
          <w:sz w:val="24"/>
          <w:szCs w:val="24"/>
        </w:rPr>
        <w:t xml:space="preserve">British Association of Cancer Research (BACR) </w:t>
      </w:r>
      <w:r w:rsidR="00D04C7E">
        <w:rPr>
          <w:rFonts w:ascii="Calibri" w:hAnsi="Calibri" w:cs="Times New Roman"/>
          <w:iCs/>
          <w:color w:val="000000"/>
          <w:sz w:val="24"/>
          <w:szCs w:val="24"/>
        </w:rPr>
        <w:t xml:space="preserve">and Industrial Committee member for the Society for Immunotherapy of Cancer (SITC). </w:t>
      </w:r>
    </w:p>
    <w:p w14:paraId="52E49219" w14:textId="07D6939F" w:rsidR="00E444B7" w:rsidRDefault="00E444B7" w:rsidP="00E444B7">
      <w:bookmarkStart w:id="0" w:name="_GoBack"/>
      <w:bookmarkEnd w:id="0"/>
    </w:p>
    <w:p w14:paraId="52E4921A" w14:textId="77777777" w:rsidR="004C7727" w:rsidRDefault="004C7727" w:rsidP="004C7727"/>
    <w:p w14:paraId="52E4921B" w14:textId="77777777" w:rsidR="004C7727" w:rsidRDefault="004C7727" w:rsidP="004C7727"/>
    <w:sectPr w:rsidR="004C7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27"/>
    <w:rsid w:val="00032071"/>
    <w:rsid w:val="000E1329"/>
    <w:rsid w:val="000E47D9"/>
    <w:rsid w:val="00151327"/>
    <w:rsid w:val="00194CBF"/>
    <w:rsid w:val="001E7596"/>
    <w:rsid w:val="002206AE"/>
    <w:rsid w:val="002A12C7"/>
    <w:rsid w:val="002F0A93"/>
    <w:rsid w:val="00320400"/>
    <w:rsid w:val="00377F41"/>
    <w:rsid w:val="00383154"/>
    <w:rsid w:val="00390CDD"/>
    <w:rsid w:val="003E7B02"/>
    <w:rsid w:val="0041749D"/>
    <w:rsid w:val="004C7727"/>
    <w:rsid w:val="004E3AF9"/>
    <w:rsid w:val="0053444F"/>
    <w:rsid w:val="0059328F"/>
    <w:rsid w:val="005A255A"/>
    <w:rsid w:val="00646A2C"/>
    <w:rsid w:val="006526FE"/>
    <w:rsid w:val="007B0220"/>
    <w:rsid w:val="007B617D"/>
    <w:rsid w:val="007F5342"/>
    <w:rsid w:val="008543A5"/>
    <w:rsid w:val="008859F1"/>
    <w:rsid w:val="009C0A8D"/>
    <w:rsid w:val="00A564C4"/>
    <w:rsid w:val="00AB3DEA"/>
    <w:rsid w:val="00B146AC"/>
    <w:rsid w:val="00C26BFF"/>
    <w:rsid w:val="00D04C7E"/>
    <w:rsid w:val="00D7560D"/>
    <w:rsid w:val="00D979F8"/>
    <w:rsid w:val="00DD5612"/>
    <w:rsid w:val="00E444B7"/>
    <w:rsid w:val="00F62FC1"/>
    <w:rsid w:val="00F93826"/>
    <w:rsid w:val="00F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9203"/>
  <w15:docId w15:val="{4DE313F7-7EAE-4A2B-869A-060068A8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rsid w:val="00194CBF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4CBF"/>
    <w:rPr>
      <w:rFonts w:ascii="Courier New" w:eastAsia="MS Mincho" w:hAnsi="Courier New" w:cs="Courier New"/>
      <w:sz w:val="20"/>
      <w:szCs w:val="20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MedImmune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Robert</dc:creator>
  <cp:lastModifiedBy>Pieter Rondou</cp:lastModifiedBy>
  <cp:revision>3</cp:revision>
  <cp:lastPrinted>2017-10-04T14:54:00Z</cp:lastPrinted>
  <dcterms:created xsi:type="dcterms:W3CDTF">2018-01-17T10:53:00Z</dcterms:created>
  <dcterms:modified xsi:type="dcterms:W3CDTF">2018-01-17T10:54:00Z</dcterms:modified>
</cp:coreProperties>
</file>